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CA" w:rsidRPr="00B3349C" w:rsidRDefault="00F17AB6" w:rsidP="00592DCA">
      <w:pPr>
        <w:shd w:val="clear" w:color="auto" w:fill="FFFFFF"/>
        <w:spacing w:before="150" w:after="30" w:line="360" w:lineRule="atLeast"/>
        <w:jc w:val="center"/>
        <w:outlineLvl w:val="1"/>
        <w:rPr>
          <w:rFonts w:ascii="Comic Sans MS" w:eastAsia="Times New Roman" w:hAnsi="Comic Sans MS"/>
          <w:color w:val="00B050"/>
          <w:sz w:val="32"/>
          <w:szCs w:val="32"/>
          <w:lang w:eastAsia="ru-RU"/>
        </w:rPr>
      </w:pPr>
      <w:r w:rsidRPr="00592DCA">
        <w:rPr>
          <w:szCs w:val="28"/>
        </w:rPr>
        <w:t xml:space="preserve"> </w:t>
      </w:r>
      <w:r w:rsidR="00592DCA"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КАК</w:t>
      </w:r>
      <w:r w:rsidR="00592DCA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="00592DCA"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ГОТОВИТЬ</w:t>
      </w:r>
      <w:r w:rsidR="00592DCA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="00592DCA"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ДОМАШНИЕ</w:t>
      </w:r>
      <w:r w:rsidR="00592DCA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="00592DCA"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ЗАДАНИЯ?</w:t>
      </w:r>
    </w:p>
    <w:p w:rsidR="00592DCA" w:rsidRDefault="00592DCA" w:rsidP="00592DCA">
      <w:pPr>
        <w:shd w:val="clear" w:color="auto" w:fill="FFFFFF"/>
        <w:spacing w:before="150" w:after="30" w:line="360" w:lineRule="atLeast"/>
        <w:jc w:val="center"/>
        <w:outlineLvl w:val="1"/>
        <w:rPr>
          <w:rFonts w:ascii="Comic Sans MS" w:eastAsia="Times New Roman" w:hAnsi="Comic Sans MS"/>
          <w:color w:val="00B050"/>
          <w:sz w:val="32"/>
          <w:szCs w:val="32"/>
          <w:lang w:eastAsia="ru-RU"/>
        </w:rPr>
      </w:pP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ПАМЯТКА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ДЛЯ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proofErr w:type="gramStart"/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ОБ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УЧА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Ю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ЩИХСЯ</w:t>
      </w:r>
      <w:proofErr w:type="gramEnd"/>
    </w:p>
    <w:p w:rsidR="00592DCA" w:rsidRPr="00B3349C" w:rsidRDefault="00592DCA" w:rsidP="00592DCA">
      <w:pPr>
        <w:shd w:val="clear" w:color="auto" w:fill="FFFFFF"/>
        <w:spacing w:before="150" w:after="30" w:line="360" w:lineRule="atLeast"/>
        <w:jc w:val="center"/>
        <w:outlineLvl w:val="1"/>
        <w:rPr>
          <w:rFonts w:ascii="Comic Sans MS" w:eastAsia="Times New Roman" w:hAnsi="Comic Sans MS"/>
          <w:color w:val="00B050"/>
          <w:sz w:val="27"/>
          <w:szCs w:val="27"/>
          <w:lang w:eastAsia="ru-RU"/>
        </w:rPr>
      </w:pP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1C686B">
        <w:rPr>
          <w:rFonts w:ascii="Verdana" w:eastAsia="Times New Roman" w:hAnsi="Verdana"/>
          <w:color w:val="210000"/>
          <w:sz w:val="20"/>
          <w:szCs w:val="20"/>
          <w:lang w:eastAsia="ru-RU"/>
        </w:rPr>
        <w:t>1</w:t>
      </w:r>
      <w:r w:rsidRPr="00BC7D5B">
        <w:rPr>
          <w:rFonts w:ascii="Verdana" w:eastAsia="Times New Roman" w:hAnsi="Verdana"/>
          <w:color w:val="210000"/>
          <w:sz w:val="28"/>
          <w:szCs w:val="28"/>
          <w:lang w:eastAsia="ru-RU"/>
        </w:rPr>
        <w:t xml:space="preserve">. </w:t>
      </w:r>
      <w:r w:rsidRPr="00BC7D5B">
        <w:rPr>
          <w:rFonts w:eastAsia="Times New Roman"/>
          <w:color w:val="210000"/>
          <w:sz w:val="28"/>
          <w:szCs w:val="28"/>
          <w:lang w:eastAsia="ru-RU"/>
        </w:rPr>
        <w:t>Активно работай на уроке: внимательно слушай, отвечай на вопросы.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 xml:space="preserve">2. Задавай вопросы, если чего-то не понял или с чем-то не </w:t>
      </w:r>
      <w:proofErr w:type="gramStart"/>
      <w:r w:rsidRPr="00BC7D5B">
        <w:rPr>
          <w:rFonts w:eastAsia="Times New Roman"/>
          <w:color w:val="210000"/>
          <w:sz w:val="28"/>
          <w:szCs w:val="28"/>
          <w:lang w:eastAsia="ru-RU"/>
        </w:rPr>
        <w:t>согласен</w:t>
      </w:r>
      <w:proofErr w:type="gramEnd"/>
      <w:r w:rsidRPr="00BC7D5B">
        <w:rPr>
          <w:rFonts w:eastAsia="Times New Roman"/>
          <w:color w:val="210000"/>
          <w:sz w:val="28"/>
          <w:szCs w:val="28"/>
          <w:lang w:eastAsia="ru-RU"/>
        </w:rPr>
        <w:t>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3. Точно и как можно подробнее записывай, что задано по каждому предмету.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5. Если у тебя есть компьютер, научись с его помощью находить нужную информацию, производить нужные расчеты с помощью электронных таблиц и т.п.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 xml:space="preserve">8. В случае необходимости обращайся за помощью </w:t>
      </w:r>
      <w:proofErr w:type="gramStart"/>
      <w:r w:rsidRPr="00BC7D5B">
        <w:rPr>
          <w:rFonts w:eastAsia="Times New Roman"/>
          <w:color w:val="210000"/>
          <w:sz w:val="28"/>
          <w:szCs w:val="28"/>
          <w:lang w:eastAsia="ru-RU"/>
        </w:rPr>
        <w:t>ко</w:t>
      </w:r>
      <w:proofErr w:type="gramEnd"/>
      <w:r w:rsidRPr="00BC7D5B">
        <w:rPr>
          <w:rFonts w:eastAsia="Times New Roman"/>
          <w:color w:val="210000"/>
          <w:sz w:val="28"/>
          <w:szCs w:val="28"/>
          <w:lang w:eastAsia="ru-RU"/>
        </w:rPr>
        <w:t xml:space="preserve"> взрослым или к одноклассникам.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9. Приступая к выполнению уроков, раскрой дневник, посмотри, все ли задания записаны.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 xml:space="preserve">11. Убери со стола все лишнее - то, что может отвлекать. </w:t>
      </w:r>
      <w:proofErr w:type="gramStart"/>
      <w:r w:rsidRPr="00BC7D5B">
        <w:rPr>
          <w:rFonts w:eastAsia="Times New Roman"/>
          <w:color w:val="210000"/>
          <w:sz w:val="28"/>
          <w:szCs w:val="28"/>
          <w:lang w:eastAsia="ru-RU"/>
        </w:rPr>
        <w:t>Приготовь то, что нужно для выполнения первого задания (учебник, тетради, карты, карандаши, словари, справочники и т.п.).</w:t>
      </w:r>
      <w:proofErr w:type="gramEnd"/>
      <w:r w:rsidRPr="00BC7D5B">
        <w:rPr>
          <w:rFonts w:eastAsia="Times New Roman"/>
          <w:color w:val="210000"/>
          <w:sz w:val="28"/>
          <w:szCs w:val="28"/>
          <w:lang w:eastAsia="ru-RU"/>
        </w:rPr>
        <w:t xml:space="preserve"> После того как подготовишься к первому уроку, все убери и приготовь то, что нужно для выполнения следующего, и т.п.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12. Между уроками делай перерывы.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13. Сначала постарайся понять материал, а затем его запомнить.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14. Прежде чем выполнять письменные задания, пойми и выучи правила, на которые оно направлено.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15. При чтении параграфа учебника задавай себе вопросы: о чем или о ком говорится в этом тексте, что об этом говорится.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 xml:space="preserve">16. Ищи связь каждого нового понятия, явления, о котором ты узнаешь, с тем, что ты уже знаешь. Соотноси новое с уже </w:t>
      </w:r>
      <w:proofErr w:type="gramStart"/>
      <w:r w:rsidRPr="00BC7D5B">
        <w:rPr>
          <w:rFonts w:eastAsia="Times New Roman"/>
          <w:color w:val="210000"/>
          <w:sz w:val="28"/>
          <w:szCs w:val="28"/>
          <w:lang w:eastAsia="ru-RU"/>
        </w:rPr>
        <w:t>известным</w:t>
      </w:r>
      <w:proofErr w:type="gramEnd"/>
      <w:r w:rsidRPr="00BC7D5B">
        <w:rPr>
          <w:rFonts w:eastAsia="Times New Roman"/>
          <w:color w:val="210000"/>
          <w:sz w:val="28"/>
          <w:szCs w:val="28"/>
          <w:lang w:eastAsia="ru-RU"/>
        </w:rPr>
        <w:t>. Следи за тем, чтобы это были не случайные, внешние связи, а главные связи, связи по смыслу.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lastRenderedPageBreak/>
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20. Составляй план устного ответа.</w:t>
      </w:r>
    </w:p>
    <w:p w:rsidR="00592DCA" w:rsidRPr="00BC7D5B" w:rsidRDefault="00592DCA" w:rsidP="00592DCA">
      <w:pPr>
        <w:shd w:val="clear" w:color="auto" w:fill="FFFFFF"/>
        <w:spacing w:after="0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2</w:t>
      </w:r>
      <w:r>
        <w:rPr>
          <w:rFonts w:eastAsia="Times New Roman"/>
          <w:color w:val="210000"/>
          <w:sz w:val="28"/>
          <w:szCs w:val="28"/>
          <w:lang w:eastAsia="ru-RU"/>
        </w:rPr>
        <w:t>1</w:t>
      </w:r>
      <w:r w:rsidRPr="00BC7D5B">
        <w:rPr>
          <w:rFonts w:eastAsia="Times New Roman"/>
          <w:color w:val="210000"/>
          <w:sz w:val="28"/>
          <w:szCs w:val="28"/>
          <w:lang w:eastAsia="ru-RU"/>
        </w:rPr>
        <w:t>. Проверяй себя.</w:t>
      </w:r>
    </w:p>
    <w:p w:rsidR="00592DCA" w:rsidRDefault="00592DCA" w:rsidP="00592DCA">
      <w:pPr>
        <w:shd w:val="clear" w:color="auto" w:fill="FFFFFF"/>
        <w:spacing w:before="150" w:after="30" w:line="360" w:lineRule="atLeast"/>
        <w:jc w:val="center"/>
        <w:outlineLvl w:val="1"/>
        <w:rPr>
          <w:rFonts w:ascii="Comic Sans MS" w:eastAsia="Times New Roman" w:hAnsi="Comic Sans MS"/>
          <w:color w:val="00B050"/>
          <w:sz w:val="32"/>
          <w:szCs w:val="32"/>
          <w:lang w:eastAsia="ru-RU"/>
        </w:rPr>
      </w:pP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У ТЕБЯ ВСЕ ПОЛУЧИТСЯ!</w:t>
      </w:r>
    </w:p>
    <w:p w:rsidR="00592DCA" w:rsidRPr="00BC7D5B" w:rsidRDefault="00592DCA" w:rsidP="00592DCA">
      <w:pPr>
        <w:shd w:val="clear" w:color="auto" w:fill="FFFFFF"/>
        <w:spacing w:before="150" w:after="30" w:line="360" w:lineRule="atLeast"/>
        <w:jc w:val="center"/>
        <w:outlineLvl w:val="1"/>
        <w:rPr>
          <w:rFonts w:eastAsia="Times New Roman"/>
          <w:color w:val="403152"/>
          <w:sz w:val="28"/>
          <w:szCs w:val="28"/>
          <w:lang w:eastAsia="ru-RU"/>
        </w:rPr>
      </w:pPr>
    </w:p>
    <w:p w:rsidR="00592DCA" w:rsidRPr="00BC7D5B" w:rsidRDefault="00592DCA" w:rsidP="00592DCA">
      <w:pPr>
        <w:shd w:val="clear" w:color="auto" w:fill="FFFFFF"/>
        <w:spacing w:after="0" w:line="225" w:lineRule="atLeast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Помни: мы лучше всего запоминаем:</w:t>
      </w:r>
    </w:p>
    <w:p w:rsidR="00592DCA" w:rsidRPr="00BC7D5B" w:rsidRDefault="00592DCA" w:rsidP="00592DCA">
      <w:pPr>
        <w:shd w:val="clear" w:color="auto" w:fill="FFFFFF"/>
        <w:spacing w:after="0" w:line="225" w:lineRule="atLeast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- то, чем постоянно пользуемся;</w:t>
      </w:r>
    </w:p>
    <w:p w:rsidR="00592DCA" w:rsidRPr="00BC7D5B" w:rsidRDefault="00592DCA" w:rsidP="00592DCA">
      <w:pPr>
        <w:shd w:val="clear" w:color="auto" w:fill="FFFFFF"/>
        <w:spacing w:after="0" w:line="225" w:lineRule="atLeast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- то, к чему нам надо будет вернуться (прерванные действия);</w:t>
      </w:r>
    </w:p>
    <w:p w:rsidR="00592DCA" w:rsidRPr="00BC7D5B" w:rsidRDefault="00592DCA" w:rsidP="00592DCA">
      <w:pPr>
        <w:shd w:val="clear" w:color="auto" w:fill="FFFFFF"/>
        <w:spacing w:after="0" w:line="225" w:lineRule="atLeast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- то, что нам нужно;</w:t>
      </w:r>
    </w:p>
    <w:p w:rsidR="00592DCA" w:rsidRPr="00BC7D5B" w:rsidRDefault="00592DCA" w:rsidP="00592DCA">
      <w:pPr>
        <w:shd w:val="clear" w:color="auto" w:fill="FFFFFF"/>
        <w:spacing w:after="0" w:line="225" w:lineRule="atLeast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- то, что мы можем связать с другими нашими знаниями и умениями;</w:t>
      </w:r>
    </w:p>
    <w:p w:rsidR="00592DCA" w:rsidRDefault="00592DCA" w:rsidP="00592DCA">
      <w:pPr>
        <w:shd w:val="clear" w:color="auto" w:fill="FFFFFF"/>
        <w:spacing w:after="0" w:line="225" w:lineRule="atLeast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 w:rsidRPr="00BC7D5B">
        <w:rPr>
          <w:rFonts w:eastAsia="Times New Roman"/>
          <w:color w:val="210000"/>
          <w:sz w:val="28"/>
          <w:szCs w:val="28"/>
          <w:lang w:eastAsia="ru-RU"/>
        </w:rPr>
        <w:t>- то, что связано с нашими переживаниями (и приятными, и неприятными).</w:t>
      </w:r>
    </w:p>
    <w:p w:rsidR="00592DCA" w:rsidRDefault="00592DCA" w:rsidP="00592DCA">
      <w:pPr>
        <w:shd w:val="clear" w:color="auto" w:fill="FFFFFF"/>
        <w:spacing w:after="0" w:line="225" w:lineRule="atLeast"/>
        <w:ind w:firstLine="180"/>
        <w:jc w:val="both"/>
        <w:rPr>
          <w:rFonts w:eastAsia="Times New Roman"/>
          <w:color w:val="210000"/>
          <w:sz w:val="28"/>
          <w:szCs w:val="28"/>
          <w:lang w:eastAsia="ru-RU"/>
        </w:rPr>
      </w:pPr>
      <w:r>
        <w:rPr>
          <w:rFonts w:eastAsia="Times New Roman"/>
          <w:color w:val="210000"/>
          <w:sz w:val="28"/>
          <w:szCs w:val="28"/>
          <w:lang w:eastAsia="ru-RU"/>
        </w:rPr>
        <w:t xml:space="preserve"> </w:t>
      </w:r>
    </w:p>
    <w:p w:rsidR="00592DCA" w:rsidRPr="00BC7D5B" w:rsidRDefault="00592DCA" w:rsidP="00592DCA">
      <w:pPr>
        <w:shd w:val="clear" w:color="auto" w:fill="FFFFFF"/>
        <w:spacing w:after="0" w:line="225" w:lineRule="atLeast"/>
        <w:ind w:firstLine="180"/>
        <w:jc w:val="right"/>
        <w:rPr>
          <w:rFonts w:eastAsia="Times New Roman"/>
          <w:color w:val="210000"/>
          <w:sz w:val="28"/>
          <w:szCs w:val="28"/>
          <w:lang w:eastAsia="ru-RU"/>
        </w:rPr>
      </w:pPr>
      <w:r>
        <w:rPr>
          <w:rFonts w:eastAsia="Times New Roman"/>
          <w:color w:val="210000"/>
          <w:sz w:val="28"/>
          <w:szCs w:val="28"/>
          <w:lang w:eastAsia="ru-RU"/>
        </w:rPr>
        <w:t>Материал подготовлен Стахеевой Н.Г.</w:t>
      </w:r>
    </w:p>
    <w:p w:rsidR="00E9141A" w:rsidRPr="00592DCA" w:rsidRDefault="00E9141A" w:rsidP="00592DCA">
      <w:pPr>
        <w:rPr>
          <w:szCs w:val="28"/>
        </w:rPr>
      </w:pPr>
    </w:p>
    <w:sectPr w:rsidR="00E9141A" w:rsidRPr="00592DCA" w:rsidSect="00783586">
      <w:type w:val="continuous"/>
      <w:pgSz w:w="11907" w:h="17010"/>
      <w:pgMar w:top="851" w:right="851" w:bottom="426" w:left="1134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DC4"/>
    <w:multiLevelType w:val="multilevel"/>
    <w:tmpl w:val="A202CB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F17AB6"/>
    <w:rsid w:val="00153294"/>
    <w:rsid w:val="004C4FB9"/>
    <w:rsid w:val="00592DCA"/>
    <w:rsid w:val="00594354"/>
    <w:rsid w:val="006E18AB"/>
    <w:rsid w:val="00783586"/>
    <w:rsid w:val="007864D1"/>
    <w:rsid w:val="0079200D"/>
    <w:rsid w:val="007C4035"/>
    <w:rsid w:val="009D2221"/>
    <w:rsid w:val="009F6CF9"/>
    <w:rsid w:val="00D56673"/>
    <w:rsid w:val="00DC70DC"/>
    <w:rsid w:val="00E9141A"/>
    <w:rsid w:val="00F17AB6"/>
    <w:rsid w:val="00F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1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Наталка</cp:lastModifiedBy>
  <cp:revision>3</cp:revision>
  <cp:lastPrinted>2013-08-15T14:23:00Z</cp:lastPrinted>
  <dcterms:created xsi:type="dcterms:W3CDTF">2016-02-17T14:54:00Z</dcterms:created>
  <dcterms:modified xsi:type="dcterms:W3CDTF">2016-02-19T18:41:00Z</dcterms:modified>
</cp:coreProperties>
</file>